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41" w:rsidRDefault="00803841" w:rsidP="00803841">
      <w:pPr>
        <w:pStyle w:val="YourName"/>
      </w:pPr>
      <w:r>
        <w:t>Rosemarie Sandoval-Galang</w:t>
      </w:r>
    </w:p>
    <w:tbl>
      <w:tblPr>
        <w:tblW w:w="0" w:type="auto"/>
        <w:jc w:val="center"/>
        <w:tblCellMar>
          <w:left w:w="115" w:type="dxa"/>
          <w:right w:w="115" w:type="dxa"/>
        </w:tblCellMar>
        <w:tblLook w:val="0000"/>
      </w:tblPr>
      <w:tblGrid>
        <w:gridCol w:w="1646"/>
        <w:gridCol w:w="6992"/>
      </w:tblGrid>
      <w:tr w:rsidR="00803841" w:rsidRPr="003916F6" w:rsidTr="002B29E2">
        <w:trPr>
          <w:jc w:val="center"/>
        </w:trPr>
        <w:tc>
          <w:tcPr>
            <w:tcW w:w="1646" w:type="dxa"/>
          </w:tcPr>
          <w:p w:rsidR="00803841" w:rsidRPr="00435BA7" w:rsidRDefault="00803841" w:rsidP="008A71C4">
            <w:pPr>
              <w:pStyle w:val="Heading1"/>
            </w:pPr>
            <w:r>
              <w:t>Professional Ac</w:t>
            </w:r>
            <w:r w:rsidR="008A71C4">
              <w:t>h</w:t>
            </w:r>
            <w:r>
              <w:t>ievements</w:t>
            </w:r>
          </w:p>
        </w:tc>
        <w:tc>
          <w:tcPr>
            <w:tcW w:w="6992" w:type="dxa"/>
          </w:tcPr>
          <w:p w:rsidR="00803841" w:rsidRDefault="00803841" w:rsidP="002B29E2">
            <w:pPr>
              <w:pStyle w:val="Heading3"/>
            </w:pPr>
          </w:p>
          <w:p w:rsidR="00C80470" w:rsidRPr="00C1486B" w:rsidRDefault="00C80470" w:rsidP="00C1486B"/>
          <w:p w:rsidR="00BC5786" w:rsidRDefault="00BC5786" w:rsidP="002B29E2">
            <w:pPr>
              <w:pStyle w:val="BulletedList"/>
            </w:pPr>
            <w:r>
              <w:t>Hosted Buyer for Travel Trade Italia, Rimini, Italy, May 2013 &amp; 2014</w:t>
            </w:r>
          </w:p>
          <w:p w:rsidR="00BC5786" w:rsidRDefault="00BC5786" w:rsidP="00BC5786">
            <w:pPr>
              <w:pStyle w:val="BulletedList"/>
            </w:pPr>
            <w:r>
              <w:t>Hosted Buyer for MPM (Meeting Place Mexico) Guadalajara, Mexico, June 2012</w:t>
            </w:r>
          </w:p>
          <w:p w:rsidR="00C1486B" w:rsidRDefault="00C1486B" w:rsidP="002B29E2">
            <w:pPr>
              <w:pStyle w:val="BulletedList"/>
            </w:pPr>
            <w:r>
              <w:t>Hosted Buyer of PATA Mart in New Delhi, India, September 5-10, 2011</w:t>
            </w:r>
          </w:p>
          <w:p w:rsidR="00803841" w:rsidRDefault="003A5F9B" w:rsidP="002B29E2">
            <w:pPr>
              <w:pStyle w:val="BulletedList"/>
            </w:pPr>
            <w:r>
              <w:t xml:space="preserve">Appointed </w:t>
            </w:r>
            <w:r w:rsidR="00803841" w:rsidRPr="008A71C4">
              <w:t xml:space="preserve"> Delegate of the Italian State Tourism Board at the 1</w:t>
            </w:r>
            <w:r w:rsidR="00803841" w:rsidRPr="008A71C4">
              <w:rPr>
                <w:vertAlign w:val="superscript"/>
              </w:rPr>
              <w:t>st</w:t>
            </w:r>
            <w:r w:rsidR="00803841" w:rsidRPr="008A71C4">
              <w:t xml:space="preserve"> Edition of JOSP Festival in Rome, Italy, January 13-20, 2010</w:t>
            </w:r>
          </w:p>
          <w:p w:rsidR="00E903F3" w:rsidRPr="008A71C4" w:rsidRDefault="00E903F3" w:rsidP="002B29E2">
            <w:pPr>
              <w:pStyle w:val="BulletedList"/>
            </w:pPr>
            <w:r>
              <w:t>Established branch of Ephesus Travel and Tours in Angeles City, March 2010</w:t>
            </w:r>
          </w:p>
          <w:p w:rsidR="00803841" w:rsidRPr="008A71C4" w:rsidRDefault="00803841" w:rsidP="002B29E2">
            <w:pPr>
              <w:pStyle w:val="BulletedList"/>
            </w:pPr>
            <w:r w:rsidRPr="008A71C4">
              <w:t xml:space="preserve">Sponsored </w:t>
            </w:r>
            <w:r w:rsidR="003A5F9B">
              <w:t xml:space="preserve">and Appointed </w:t>
            </w:r>
            <w:r w:rsidRPr="008A71C4">
              <w:t>Delegate of the Italian State Tourism Board for the AUREA Trade Workshop in Bari, Italy, November 25-28, 2009</w:t>
            </w:r>
          </w:p>
          <w:p w:rsidR="00803841" w:rsidRPr="008A71C4" w:rsidRDefault="00F90E7C" w:rsidP="002B29E2">
            <w:pPr>
              <w:pStyle w:val="BulletedList"/>
            </w:pPr>
            <w:r w:rsidRPr="008A71C4">
              <w:t xml:space="preserve">Resource Speaker, “Tourism Management </w:t>
            </w:r>
            <w:r w:rsidR="00803841" w:rsidRPr="008A71C4">
              <w:t xml:space="preserve"> In Present Times and Pilgrimage Tour”, DLS-CSB School of Hotel, Restaurant and Institution Management, December 4, 2008</w:t>
            </w:r>
          </w:p>
          <w:p w:rsidR="00803841" w:rsidRPr="008A71C4" w:rsidRDefault="00803841" w:rsidP="002B29E2">
            <w:pPr>
              <w:pStyle w:val="BulletedList"/>
            </w:pPr>
            <w:r w:rsidRPr="008A71C4">
              <w:t>Sponsored</w:t>
            </w:r>
            <w:r w:rsidR="003A5F9B">
              <w:t xml:space="preserve"> and appointed </w:t>
            </w:r>
            <w:r w:rsidRPr="008A71C4">
              <w:t xml:space="preserve"> Delegate of the Italian State Tourism Board for the AUREA Pilgrimage and Religious Tourism in Bari, Italy, November 14-18, 2008</w:t>
            </w:r>
          </w:p>
          <w:p w:rsidR="00803841" w:rsidRDefault="00803841" w:rsidP="002B29E2">
            <w:pPr>
              <w:pStyle w:val="BulletedList"/>
            </w:pPr>
            <w:r w:rsidRPr="008A71C4">
              <w:t>Speaker and Guest Presenter, “Israel as a Favored Destination”  GMM of PIBA (Philippine-Israel Business Association), Manila Polo Club, February, 2007</w:t>
            </w:r>
          </w:p>
          <w:p w:rsidR="008F02DF" w:rsidRDefault="008F02DF" w:rsidP="002B29E2">
            <w:pPr>
              <w:pStyle w:val="BulletedList"/>
            </w:pPr>
            <w:r>
              <w:t xml:space="preserve">Israel Ministry of Tourism King David Club </w:t>
            </w:r>
            <w:proofErr w:type="spellStart"/>
            <w:r w:rsidR="00D76FB8">
              <w:t>Awardee</w:t>
            </w:r>
            <w:proofErr w:type="spellEnd"/>
            <w:r>
              <w:t xml:space="preserve"> for Bring</w:t>
            </w:r>
            <w:r w:rsidR="00D76FB8">
              <w:t>ing in 150 pilgrims to Israel and Initiating</w:t>
            </w:r>
            <w:r>
              <w:t xml:space="preserve"> the Groundbreaking of the First Philippine Monument at Rishon Lezion in Israel Commemorating the 50</w:t>
            </w:r>
            <w:r w:rsidRPr="008F02DF">
              <w:rPr>
                <w:vertAlign w:val="superscript"/>
              </w:rPr>
              <w:t>th</w:t>
            </w:r>
            <w:r>
              <w:t xml:space="preserve"> Diplomatic relations between Israel and the Philippines</w:t>
            </w:r>
          </w:p>
          <w:p w:rsidR="008A71C4" w:rsidRPr="008A71C4" w:rsidRDefault="008A71C4" w:rsidP="002B29E2">
            <w:pPr>
              <w:pStyle w:val="BulletedList"/>
            </w:pPr>
            <w:r>
              <w:t xml:space="preserve">Recipient </w:t>
            </w:r>
            <w:proofErr w:type="spellStart"/>
            <w:r>
              <w:t>Awardee</w:t>
            </w:r>
            <w:proofErr w:type="spellEnd"/>
            <w:r>
              <w:t xml:space="preserve"> of Rotary Club of Roxas District in 2007 for Achieving Highest Honor in Field of Tourism in Connection with the 50</w:t>
            </w:r>
            <w:r w:rsidRPr="008A71C4">
              <w:rPr>
                <w:vertAlign w:val="superscript"/>
              </w:rPr>
              <w:t>th</w:t>
            </w:r>
            <w:r>
              <w:t xml:space="preserve"> Diplomatic Relations between Israel and the Philippines</w:t>
            </w:r>
          </w:p>
          <w:p w:rsidR="00F90E7C" w:rsidRDefault="00F90E7C" w:rsidP="002B29E2">
            <w:pPr>
              <w:pStyle w:val="BulletedList"/>
            </w:pPr>
            <w:r w:rsidRPr="008A71C4">
              <w:t>Regular Delegate and Exhibitor on MICE Forums</w:t>
            </w:r>
            <w:r w:rsidR="008A71C4" w:rsidRPr="008A71C4">
              <w:t xml:space="preserve"> here and abroad from 2005 </w:t>
            </w:r>
            <w:r w:rsidR="008A71C4">
              <w:t>up to present</w:t>
            </w:r>
          </w:p>
          <w:p w:rsidR="008A71C4" w:rsidRDefault="008A71C4" w:rsidP="002B29E2">
            <w:pPr>
              <w:pStyle w:val="BulletedList"/>
            </w:pPr>
            <w:r>
              <w:t xml:space="preserve">Established the Sales and Marketing Department of Ocean Adventure in 2003 </w:t>
            </w:r>
          </w:p>
          <w:p w:rsidR="00E903F3" w:rsidRDefault="00C80470" w:rsidP="00E903F3">
            <w:pPr>
              <w:pStyle w:val="BulletedList"/>
            </w:pPr>
            <w:r>
              <w:t>Have departed thousands of pilgrims to the Holy land and Religious sites of Faith in Europe and the Middle East since 1996</w:t>
            </w:r>
          </w:p>
          <w:p w:rsidR="00803841" w:rsidRDefault="00803841" w:rsidP="002B29E2">
            <w:pPr>
              <w:pStyle w:val="Heading3"/>
            </w:pPr>
            <w:r>
              <w:t>Membership/ Affiliations</w:t>
            </w:r>
          </w:p>
          <w:p w:rsidR="00113D0D" w:rsidRPr="00113D0D" w:rsidRDefault="00113D0D" w:rsidP="002B29E2">
            <w:pPr>
              <w:pStyle w:val="BulletedList"/>
            </w:pPr>
            <w:r w:rsidRPr="00113D0D">
              <w:rPr>
                <w:rFonts w:cs="Arial"/>
                <w:color w:val="222222"/>
                <w:shd w:val="clear" w:color="auto" w:fill="FFFFFF"/>
              </w:rPr>
              <w:t xml:space="preserve">Regular Member: PATA (Pacific Asia </w:t>
            </w:r>
            <w:r>
              <w:rPr>
                <w:rFonts w:cs="Arial"/>
                <w:color w:val="222222"/>
                <w:shd w:val="clear" w:color="auto" w:fill="FFFFFF"/>
              </w:rPr>
              <w:t>Travel Association) Philippine C</w:t>
            </w:r>
            <w:r w:rsidRPr="00113D0D">
              <w:rPr>
                <w:rFonts w:cs="Arial"/>
                <w:color w:val="222222"/>
                <w:shd w:val="clear" w:color="auto" w:fill="FFFFFF"/>
              </w:rPr>
              <w:t>hapter- 2017</w:t>
            </w:r>
          </w:p>
          <w:p w:rsidR="00BC5786" w:rsidRDefault="00BC5786" w:rsidP="002B29E2">
            <w:pPr>
              <w:pStyle w:val="BulletedList"/>
            </w:pPr>
            <w:r>
              <w:t>Member, TCP (Tourism Congress of the Philippines), 2012 to present</w:t>
            </w:r>
          </w:p>
          <w:p w:rsidR="00C1486B" w:rsidRDefault="00C1486B" w:rsidP="002B29E2">
            <w:pPr>
              <w:pStyle w:val="BulletedList"/>
            </w:pPr>
            <w:r>
              <w:t>National President, NAITAS (National Association of Independent Travel Agencies Philippines, Inc., November 2010-November 2012</w:t>
            </w:r>
          </w:p>
          <w:p w:rsidR="00C1486B" w:rsidRDefault="00C1486B" w:rsidP="002B29E2">
            <w:pPr>
              <w:pStyle w:val="BulletedList"/>
            </w:pPr>
            <w:r>
              <w:t>Corporate Secretary and Board of Trustee of the ICCP (Israel Chamber of Commerce of the Philippines) March 2011-2012</w:t>
            </w:r>
          </w:p>
          <w:p w:rsidR="00803841" w:rsidRDefault="00803841" w:rsidP="002B29E2">
            <w:pPr>
              <w:pStyle w:val="BulletedList"/>
            </w:pPr>
            <w:r>
              <w:t>First Vice President, NAITAS (National Association of Independent Travel Agencies Philippines, Inc., November 2007-2010</w:t>
            </w:r>
          </w:p>
          <w:p w:rsidR="00803841" w:rsidRDefault="00803841" w:rsidP="002B29E2">
            <w:pPr>
              <w:pStyle w:val="BulletedList"/>
            </w:pPr>
            <w:r>
              <w:t>Founding Member, ICCP (Israel Chamber of Commerce of the Philippines), Inaugurated last January 15, 2010</w:t>
            </w:r>
          </w:p>
          <w:p w:rsidR="00C80470" w:rsidRDefault="00C80470" w:rsidP="00C80470">
            <w:pPr>
              <w:pStyle w:val="BulletedList"/>
            </w:pPr>
            <w:r>
              <w:t>Member/Accredited Agent of Department of Tourism since 2009-Present</w:t>
            </w:r>
          </w:p>
          <w:p w:rsidR="00C80470" w:rsidRDefault="00C80470" w:rsidP="002B29E2">
            <w:pPr>
              <w:pStyle w:val="BulletedList"/>
            </w:pPr>
            <w:r>
              <w:t>Rotary Member from, Roxas District since 2006-present</w:t>
            </w:r>
          </w:p>
          <w:p w:rsidR="00803841" w:rsidRDefault="00803841" w:rsidP="002B29E2">
            <w:pPr>
              <w:pStyle w:val="BulletedList"/>
            </w:pPr>
            <w:r>
              <w:t>Appointed Tourism Head, PIBA (Philippine-Israel Business Association) 2005-2006</w:t>
            </w:r>
          </w:p>
          <w:p w:rsidR="00803841" w:rsidRPr="00435BA7" w:rsidRDefault="00803841" w:rsidP="002B29E2">
            <w:pPr>
              <w:pStyle w:val="BulletedList"/>
            </w:pPr>
            <w:r>
              <w:t>NIT</w:t>
            </w:r>
            <w:r w:rsidR="002B29E2">
              <w:t>AS (Board of Trustees) 1996-1998</w:t>
            </w:r>
          </w:p>
          <w:p w:rsidR="00803841" w:rsidRPr="00435BA7" w:rsidRDefault="00803841" w:rsidP="00F90E7C">
            <w:pPr>
              <w:pStyle w:val="BulletedList"/>
              <w:numPr>
                <w:ilvl w:val="0"/>
                <w:numId w:val="0"/>
              </w:numPr>
            </w:pPr>
          </w:p>
        </w:tc>
      </w:tr>
    </w:tbl>
    <w:p w:rsidR="00BC5786" w:rsidRDefault="00BC5786">
      <w:pPr>
        <w:rPr>
          <w:b/>
        </w:rPr>
      </w:pPr>
    </w:p>
    <w:p w:rsidR="00BC5786" w:rsidRDefault="00BC5786">
      <w:pPr>
        <w:rPr>
          <w:b/>
        </w:rPr>
      </w:pPr>
    </w:p>
    <w:p w:rsidR="00372AE4" w:rsidRPr="00F90E7C" w:rsidRDefault="00372AE4">
      <w:pPr>
        <w:rPr>
          <w:b/>
        </w:rPr>
      </w:pPr>
      <w:r w:rsidRPr="00F90E7C">
        <w:rPr>
          <w:b/>
        </w:rPr>
        <w:t>WORK HISTORY:</w:t>
      </w:r>
      <w:r w:rsidRPr="00F90E7C">
        <w:rPr>
          <w:b/>
        </w:rPr>
        <w:tab/>
      </w:r>
    </w:p>
    <w:p w:rsidR="00AA08FD" w:rsidRDefault="00AA08FD"/>
    <w:p w:rsidR="00C1486B" w:rsidRDefault="00C1486B">
      <w:r>
        <w:tab/>
        <w:t>President</w:t>
      </w:r>
      <w:r w:rsidR="00073276">
        <w:t>/Owner/G.M.</w:t>
      </w:r>
      <w:r w:rsidR="00073276">
        <w:tab/>
      </w:r>
      <w:r>
        <w:tab/>
        <w:t>Ephesus Travel and Tours</w:t>
      </w:r>
      <w:r>
        <w:tab/>
        <w:t>February 2005-PRESENT</w:t>
      </w:r>
    </w:p>
    <w:p w:rsidR="00AA08FD" w:rsidRDefault="00C1486B" w:rsidP="00BC5786">
      <w:r>
        <w:tab/>
        <w:t>Managing Director</w:t>
      </w:r>
      <w:r>
        <w:tab/>
      </w:r>
      <w:r w:rsidR="00BC5786">
        <w:t xml:space="preserve">   </w:t>
      </w:r>
      <w:r w:rsidR="00AA08FD">
        <w:t xml:space="preserve">Ephesus </w:t>
      </w:r>
      <w:r w:rsidR="00BC5786">
        <w:t xml:space="preserve">Holiday Tours &amp; Travel Inc       </w:t>
      </w:r>
      <w:r w:rsidR="00C80470">
        <w:t>February1996 -</w:t>
      </w:r>
      <w:r>
        <w:t xml:space="preserve"> </w:t>
      </w:r>
      <w:r w:rsidR="00C80470">
        <w:t xml:space="preserve">December </w:t>
      </w:r>
      <w:r>
        <w:t>2004</w:t>
      </w:r>
    </w:p>
    <w:p w:rsidR="00AA08FD" w:rsidRDefault="00AA08FD">
      <w:r>
        <w:tab/>
        <w:t>General Manager</w:t>
      </w:r>
      <w:r>
        <w:tab/>
      </w:r>
      <w:r>
        <w:tab/>
        <w:t>Majestic Travel Corporation</w:t>
      </w:r>
      <w:r>
        <w:tab/>
        <w:t>March 1993-August 1995</w:t>
      </w:r>
    </w:p>
    <w:p w:rsidR="00AA08FD" w:rsidRDefault="00AA08FD" w:rsidP="00BC5786">
      <w:r>
        <w:tab/>
        <w:t>Travel Manager</w:t>
      </w:r>
      <w:r>
        <w:tab/>
      </w:r>
      <w:r>
        <w:tab/>
      </w:r>
      <w:r>
        <w:tab/>
        <w:t>Trans-pioneer Travel</w:t>
      </w:r>
      <w:r>
        <w:tab/>
      </w:r>
      <w:r>
        <w:tab/>
        <w:t>January 1992-February 1993</w:t>
      </w:r>
    </w:p>
    <w:p w:rsidR="00AA08FD" w:rsidRDefault="00AA08FD">
      <w:r>
        <w:tab/>
        <w:t>Saudia Airlines</w:t>
      </w:r>
      <w:r>
        <w:tab/>
      </w:r>
      <w:r>
        <w:tab/>
      </w:r>
      <w:r>
        <w:tab/>
        <w:t>Ticketing Lead Agent</w:t>
      </w:r>
      <w:r>
        <w:tab/>
      </w:r>
      <w:r>
        <w:tab/>
        <w:t>January-December 1991</w:t>
      </w:r>
    </w:p>
    <w:p w:rsidR="00372AE4" w:rsidRDefault="00AA08FD">
      <w:r>
        <w:tab/>
        <w:t>Chosun Air-GSA Korean Air</w:t>
      </w:r>
      <w:r>
        <w:tab/>
        <w:t>Sales Supervisor</w:t>
      </w:r>
      <w:r>
        <w:tab/>
      </w:r>
      <w:r>
        <w:tab/>
        <w:t>October 1989-December 1990</w:t>
      </w:r>
    </w:p>
    <w:p w:rsidR="00372AE4" w:rsidRDefault="00AA08FD">
      <w:r>
        <w:tab/>
        <w:t>Master Tours and Travel</w:t>
      </w:r>
      <w:r>
        <w:tab/>
        <w:t>Account Executive</w:t>
      </w:r>
      <w:r>
        <w:tab/>
      </w:r>
      <w:r>
        <w:tab/>
        <w:t>March</w:t>
      </w:r>
      <w:r w:rsidR="00372AE4">
        <w:tab/>
      </w:r>
      <w:r>
        <w:t>1987-September 1989</w:t>
      </w:r>
    </w:p>
    <w:p w:rsidR="00F90E7C" w:rsidRDefault="00F90E7C"/>
    <w:p w:rsidR="00C80470" w:rsidRDefault="00C80470"/>
    <w:p w:rsidR="00F90E7C" w:rsidRPr="00F90E7C" w:rsidRDefault="00F90E7C">
      <w:pPr>
        <w:rPr>
          <w:b/>
        </w:rPr>
      </w:pPr>
      <w:r w:rsidRPr="00F90E7C">
        <w:rPr>
          <w:b/>
        </w:rPr>
        <w:t>EDUCATIONAL BACKGROUND:</w:t>
      </w:r>
    </w:p>
    <w:p w:rsidR="002B29E2" w:rsidRPr="00E903F3" w:rsidRDefault="00F90E7C">
      <w:pPr>
        <w:rPr>
          <w:b/>
        </w:rPr>
      </w:pPr>
      <w:r>
        <w:tab/>
        <w:t xml:space="preserve">Graduated with a degree on </w:t>
      </w:r>
      <w:r w:rsidRPr="00E903F3">
        <w:rPr>
          <w:b/>
        </w:rPr>
        <w:t xml:space="preserve">BACHELOR OF SCIENCE IN TOURISM </w:t>
      </w:r>
      <w:r w:rsidRPr="00E903F3">
        <w:t>IN 1987</w:t>
      </w:r>
      <w:r w:rsidRPr="00E903F3">
        <w:rPr>
          <w:b/>
        </w:rPr>
        <w:t xml:space="preserve"> at the PONTIFICAL </w:t>
      </w:r>
    </w:p>
    <w:p w:rsidR="00F90E7C" w:rsidRPr="00E903F3" w:rsidRDefault="002B29E2">
      <w:pPr>
        <w:rPr>
          <w:b/>
        </w:rPr>
      </w:pPr>
      <w:r w:rsidRPr="00E903F3">
        <w:rPr>
          <w:b/>
        </w:rPr>
        <w:tab/>
      </w:r>
      <w:r w:rsidR="00F90E7C" w:rsidRPr="00E903F3">
        <w:rPr>
          <w:b/>
        </w:rPr>
        <w:t>UNIVERSITY OF SANTO TOMAS with HONORABLE MENTION</w:t>
      </w:r>
    </w:p>
    <w:p w:rsidR="00942924" w:rsidRPr="00E903F3" w:rsidRDefault="00942924">
      <w:pPr>
        <w:rPr>
          <w:b/>
        </w:rPr>
      </w:pPr>
    </w:p>
    <w:p w:rsidR="008A71C4" w:rsidRDefault="008A71C4"/>
    <w:p w:rsidR="00942924" w:rsidRDefault="003916F6">
      <w:pPr>
        <w:rPr>
          <w:b/>
        </w:rPr>
      </w:pPr>
      <w:r w:rsidRPr="003916F6">
        <w:rPr>
          <w:b/>
        </w:rPr>
        <w:t>PERSONAL BACKGROUND:</w:t>
      </w:r>
      <w:r>
        <w:rPr>
          <w:b/>
        </w:rPr>
        <w:t xml:space="preserve"> </w:t>
      </w:r>
    </w:p>
    <w:p w:rsidR="00942924" w:rsidRPr="002B29E2" w:rsidRDefault="00942924" w:rsidP="00BC5786">
      <w:pPr>
        <w:ind w:firstLine="720"/>
      </w:pPr>
      <w:r w:rsidRPr="002B29E2">
        <w:t>-</w:t>
      </w:r>
      <w:r w:rsidR="003916F6" w:rsidRPr="002B29E2">
        <w:t>Married t</w:t>
      </w:r>
      <w:r w:rsidR="00BC5786">
        <w:t xml:space="preserve">o Augusto Jose Galang, M.D., </w:t>
      </w:r>
      <w:r w:rsidR="003916F6" w:rsidRPr="002B29E2">
        <w:t>blessed with 6 children (4 girls and 2 boys)</w:t>
      </w:r>
    </w:p>
    <w:p w:rsidR="008A71C4" w:rsidRDefault="00C80470" w:rsidP="002B29E2">
      <w:pPr>
        <w:ind w:left="720"/>
      </w:pPr>
      <w:r>
        <w:t>-R</w:t>
      </w:r>
      <w:r w:rsidR="00942924" w:rsidRPr="002B29E2">
        <w:t>aised in Manila from a businesswoman mother (Generosa Mendoza) and a Government official Father (deceased Juanito Sandoval)</w:t>
      </w:r>
    </w:p>
    <w:p w:rsidR="00C80470" w:rsidRDefault="00C80470" w:rsidP="002B29E2">
      <w:pPr>
        <w:ind w:left="720"/>
      </w:pPr>
      <w:r>
        <w:t>-Residing at Permanent Address: 57 Park Avenue corner Chelsea Drive Marquee Place, Angeles City Pampanga, Philippines</w:t>
      </w:r>
    </w:p>
    <w:p w:rsidR="00C80470" w:rsidRDefault="00C80470" w:rsidP="002B29E2">
      <w:pPr>
        <w:ind w:left="720"/>
      </w:pPr>
      <w:r>
        <w:t xml:space="preserve">-With Manila Residence at 1611-C Pedro </w:t>
      </w:r>
      <w:proofErr w:type="spellStart"/>
      <w:r>
        <w:t>Guevarra</w:t>
      </w:r>
      <w:proofErr w:type="spellEnd"/>
      <w:r>
        <w:t xml:space="preserve"> Street Sta. Cruz, Manila Philippines</w:t>
      </w:r>
    </w:p>
    <w:p w:rsidR="00073276" w:rsidRPr="002B29E2" w:rsidRDefault="00073276" w:rsidP="002B29E2">
      <w:pPr>
        <w:ind w:left="720"/>
      </w:pPr>
      <w:r>
        <w:t>-Born in Manila on January 15, 1966</w:t>
      </w:r>
    </w:p>
    <w:sectPr w:rsidR="00073276" w:rsidRPr="002B29E2" w:rsidSect="008A71C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50EA"/>
    <w:multiLevelType w:val="hybridMultilevel"/>
    <w:tmpl w:val="DEC278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C0123D"/>
    <w:multiLevelType w:val="hybridMultilevel"/>
    <w:tmpl w:val="AA9EF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6B75600"/>
    <w:multiLevelType w:val="singleLevel"/>
    <w:tmpl w:val="966297B0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803841"/>
    <w:rsid w:val="00073276"/>
    <w:rsid w:val="00113D0D"/>
    <w:rsid w:val="001D7AB1"/>
    <w:rsid w:val="002237DA"/>
    <w:rsid w:val="002B29E2"/>
    <w:rsid w:val="00372AE4"/>
    <w:rsid w:val="003916F6"/>
    <w:rsid w:val="003A5F9B"/>
    <w:rsid w:val="003E3375"/>
    <w:rsid w:val="005E3E2D"/>
    <w:rsid w:val="00803841"/>
    <w:rsid w:val="008271AF"/>
    <w:rsid w:val="008A71C4"/>
    <w:rsid w:val="008F02DF"/>
    <w:rsid w:val="00942924"/>
    <w:rsid w:val="00963535"/>
    <w:rsid w:val="0096707C"/>
    <w:rsid w:val="00AA08FD"/>
    <w:rsid w:val="00B82B7C"/>
    <w:rsid w:val="00BC5786"/>
    <w:rsid w:val="00C1486B"/>
    <w:rsid w:val="00C16AAA"/>
    <w:rsid w:val="00C80470"/>
    <w:rsid w:val="00D76FB8"/>
    <w:rsid w:val="00D950CE"/>
    <w:rsid w:val="00E903F3"/>
    <w:rsid w:val="00F9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l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07C"/>
    <w:pPr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803841"/>
    <w:pPr>
      <w:spacing w:before="200" w:line="220" w:lineRule="atLeast"/>
      <w:jc w:val="left"/>
      <w:outlineLvl w:val="0"/>
    </w:pPr>
    <w:rPr>
      <w:rFonts w:ascii="Century Gothic" w:eastAsia="Times New Roman" w:hAnsi="Century Gothic"/>
      <w:b/>
      <w:spacing w:val="-10"/>
    </w:rPr>
  </w:style>
  <w:style w:type="paragraph" w:styleId="Heading3">
    <w:name w:val="heading 3"/>
    <w:basedOn w:val="Normal"/>
    <w:next w:val="Normal"/>
    <w:link w:val="Heading3Char"/>
    <w:qFormat/>
    <w:rsid w:val="00803841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ourName">
    <w:name w:val="Your Name"/>
    <w:basedOn w:val="Normal"/>
    <w:rsid w:val="00803841"/>
    <w:pPr>
      <w:pBdr>
        <w:bottom w:val="single" w:sz="4" w:space="1" w:color="auto"/>
      </w:pBdr>
      <w:jc w:val="right"/>
    </w:pPr>
    <w:rPr>
      <w:rFonts w:ascii="Century Gothic" w:eastAsia="Times New Roman" w:hAnsi="Century Gothic"/>
      <w:b/>
      <w:bCs/>
      <w:sz w:val="32"/>
      <w:szCs w:val="20"/>
    </w:rPr>
  </w:style>
  <w:style w:type="character" w:customStyle="1" w:styleId="Heading1Char">
    <w:name w:val="Heading 1 Char"/>
    <w:basedOn w:val="DefaultParagraphFont"/>
    <w:link w:val="Heading1"/>
    <w:rsid w:val="00803841"/>
    <w:rPr>
      <w:rFonts w:ascii="Century Gothic" w:eastAsia="Times New Roman" w:hAnsi="Century Gothic" w:cs="Times New Roman"/>
      <w:b/>
      <w:spacing w:val="-10"/>
    </w:rPr>
  </w:style>
  <w:style w:type="character" w:customStyle="1" w:styleId="Heading3Char">
    <w:name w:val="Heading 3 Char"/>
    <w:basedOn w:val="DefaultParagraphFont"/>
    <w:link w:val="Heading3"/>
    <w:rsid w:val="00803841"/>
    <w:rPr>
      <w:rFonts w:ascii="Arial" w:eastAsia="Times New Roman" w:hAnsi="Arial" w:cs="Arial"/>
      <w:b/>
      <w:bCs/>
      <w:szCs w:val="26"/>
    </w:rPr>
  </w:style>
  <w:style w:type="paragraph" w:customStyle="1" w:styleId="BulletedList">
    <w:name w:val="Bulleted List"/>
    <w:basedOn w:val="BodyText"/>
    <w:rsid w:val="00803841"/>
    <w:pPr>
      <w:numPr>
        <w:numId w:val="1"/>
      </w:numPr>
      <w:tabs>
        <w:tab w:val="clear" w:pos="360"/>
      </w:tabs>
      <w:spacing w:after="40" w:line="220" w:lineRule="atLeast"/>
      <w:jc w:val="left"/>
    </w:pPr>
    <w:rPr>
      <w:rFonts w:ascii="Arial" w:eastAsia="Times New Roman" w:hAnsi="Arial"/>
      <w:spacing w:val="-5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8038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03841"/>
  </w:style>
  <w:style w:type="paragraph" w:styleId="BodyText2">
    <w:name w:val="Body Text 2"/>
    <w:basedOn w:val="Normal"/>
    <w:link w:val="BodyText2Char"/>
    <w:uiPriority w:val="99"/>
    <w:semiHidden/>
    <w:unhideWhenUsed/>
    <w:rsid w:val="008038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03841"/>
  </w:style>
  <w:style w:type="paragraph" w:styleId="BodyText3">
    <w:name w:val="Body Text 3"/>
    <w:basedOn w:val="Normal"/>
    <w:link w:val="BodyText3Char"/>
    <w:uiPriority w:val="99"/>
    <w:semiHidden/>
    <w:unhideWhenUsed/>
    <w:rsid w:val="0080384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3841"/>
    <w:rPr>
      <w:sz w:val="16"/>
      <w:szCs w:val="16"/>
    </w:rPr>
  </w:style>
  <w:style w:type="paragraph" w:customStyle="1" w:styleId="BodyText1">
    <w:name w:val="Body Text 1"/>
    <w:basedOn w:val="Normal"/>
    <w:next w:val="Normal"/>
    <w:rsid w:val="00803841"/>
    <w:pPr>
      <w:tabs>
        <w:tab w:val="left" w:pos="2160"/>
        <w:tab w:val="right" w:pos="6480"/>
      </w:tabs>
      <w:spacing w:before="240" w:after="40" w:line="220" w:lineRule="atLeast"/>
      <w:jc w:val="left"/>
    </w:pPr>
    <w:rPr>
      <w:rFonts w:ascii="Arial" w:eastAsia="Times New Roman" w:hAnsi="Arial"/>
      <w:sz w:val="20"/>
      <w:szCs w:val="20"/>
    </w:rPr>
  </w:style>
  <w:style w:type="paragraph" w:customStyle="1" w:styleId="CompanyName1">
    <w:name w:val="Company Name 1"/>
    <w:basedOn w:val="BodyText1"/>
    <w:rsid w:val="00803841"/>
    <w:pPr>
      <w:jc w:val="center"/>
    </w:pPr>
  </w:style>
  <w:style w:type="paragraph" w:customStyle="1" w:styleId="CompanyName">
    <w:name w:val="Company Name"/>
    <w:basedOn w:val="CompanyName1"/>
    <w:rsid w:val="00803841"/>
    <w:pPr>
      <w:spacing w:before="0" w:after="0"/>
    </w:pPr>
  </w:style>
  <w:style w:type="paragraph" w:customStyle="1" w:styleId="CompanyAddress1">
    <w:name w:val="Company Address 1"/>
    <w:basedOn w:val="BodyText3"/>
    <w:rsid w:val="00803841"/>
    <w:pPr>
      <w:spacing w:before="240" w:after="40"/>
      <w:jc w:val="right"/>
    </w:pPr>
    <w:rPr>
      <w:rFonts w:ascii="Arial" w:eastAsia="Times New Roman" w:hAnsi="Arial"/>
      <w:sz w:val="20"/>
    </w:rPr>
  </w:style>
  <w:style w:type="paragraph" w:customStyle="1" w:styleId="CompanyAddress">
    <w:name w:val="Company Address"/>
    <w:basedOn w:val="CompanyAddress1"/>
    <w:rsid w:val="00803841"/>
    <w:pPr>
      <w:spacing w:before="0" w:after="0"/>
    </w:pPr>
  </w:style>
  <w:style w:type="paragraph" w:styleId="NoSpacing">
    <w:name w:val="No Spacing"/>
    <w:uiPriority w:val="1"/>
    <w:qFormat/>
    <w:rsid w:val="00372AE4"/>
    <w:pPr>
      <w:jc w:val="both"/>
    </w:pPr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72AE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72AE4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372AE4"/>
    <w:rPr>
      <w:smallCaps/>
      <w:color w:val="C0504D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Ops1</cp:lastModifiedBy>
  <cp:revision>4</cp:revision>
  <cp:lastPrinted>2014-11-28T08:24:00Z</cp:lastPrinted>
  <dcterms:created xsi:type="dcterms:W3CDTF">2011-10-11T00:54:00Z</dcterms:created>
  <dcterms:modified xsi:type="dcterms:W3CDTF">2017-08-15T07:34:00Z</dcterms:modified>
</cp:coreProperties>
</file>